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关于在埃及</w:t>
      </w:r>
      <w:r>
        <w:rPr>
          <w:rFonts w:hint="eastAsia" w:ascii="宋体" w:hAnsi="宋体" w:eastAsia="宋体" w:cs="宋体"/>
          <w:b/>
          <w:bCs/>
          <w:sz w:val="44"/>
          <w:szCs w:val="44"/>
          <w:lang w:val="en-US" w:eastAsia="zh-CN"/>
        </w:rPr>
        <w:t>境内</w:t>
      </w:r>
      <w:r>
        <w:rPr>
          <w:rFonts w:hint="eastAsia" w:ascii="宋体" w:hAnsi="宋体" w:eastAsia="宋体" w:cs="宋体"/>
          <w:b/>
          <w:bCs/>
          <w:sz w:val="44"/>
          <w:szCs w:val="44"/>
        </w:rPr>
        <w:t>为中国驻埃及大使馆进行建设项目相关税务问题的咨询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A公司作为中国境内企业，后续可能受中国驻埃及大使馆委托，于使馆</w:t>
      </w:r>
      <w:r>
        <w:rPr>
          <w:rFonts w:hint="eastAsia" w:ascii="仿宋" w:hAnsi="仿宋" w:eastAsia="仿宋" w:cs="仿宋"/>
          <w:sz w:val="32"/>
          <w:szCs w:val="32"/>
          <w:lang w:val="en-US" w:eastAsia="zh-CN"/>
        </w:rPr>
        <w:t>新购地皮内</w:t>
      </w:r>
      <w:r>
        <w:rPr>
          <w:rFonts w:hint="eastAsia" w:ascii="仿宋" w:hAnsi="仿宋" w:eastAsia="仿宋" w:cs="仿宋"/>
          <w:sz w:val="32"/>
          <w:szCs w:val="32"/>
        </w:rPr>
        <w:t>参与建设供使馆工作人员</w:t>
      </w:r>
      <w:r>
        <w:rPr>
          <w:rFonts w:hint="eastAsia" w:ascii="仿宋" w:hAnsi="仿宋" w:eastAsia="仿宋" w:cs="仿宋"/>
          <w:sz w:val="32"/>
          <w:szCs w:val="32"/>
          <w:lang w:val="en-US" w:eastAsia="zh-CN"/>
        </w:rPr>
        <w:t>住宿用途的馆舍</w:t>
      </w:r>
      <w:r>
        <w:rPr>
          <w:rFonts w:hint="eastAsia" w:ascii="仿宋" w:hAnsi="仿宋" w:eastAsia="仿宋" w:cs="仿宋"/>
          <w:sz w:val="32"/>
          <w:szCs w:val="32"/>
        </w:rPr>
        <w:t>。为确保项目合规推进，现就以下关键税务与程序事宜提请咨询：</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一、关于在埃及的合同备案与税务登记要求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项目用地属于中国领土（使馆</w:t>
      </w:r>
      <w:r>
        <w:rPr>
          <w:rFonts w:hint="eastAsia" w:ascii="仿宋" w:hAnsi="仿宋" w:eastAsia="仿宋" w:cs="仿宋"/>
          <w:sz w:val="32"/>
          <w:szCs w:val="32"/>
          <w:lang w:val="en-US" w:eastAsia="zh-CN"/>
        </w:rPr>
        <w:t>购买的土地</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然而鉴于施工活动物理上位于埃及境内，</w:t>
      </w:r>
      <w:r>
        <w:rPr>
          <w:rFonts w:hint="eastAsia" w:ascii="仿宋" w:hAnsi="仿宋" w:eastAsia="仿宋" w:cs="仿宋"/>
          <w:sz w:val="32"/>
          <w:szCs w:val="32"/>
          <w:lang w:val="en-US" w:eastAsia="zh-CN"/>
        </w:rPr>
        <w:t>A公司</w:t>
      </w:r>
      <w:r>
        <w:rPr>
          <w:rFonts w:hint="eastAsia" w:ascii="仿宋" w:hAnsi="仿宋" w:eastAsia="仿宋" w:cs="仿宋"/>
          <w:sz w:val="32"/>
          <w:szCs w:val="32"/>
        </w:rPr>
        <w:t>需明确在埃及当地的法律</w:t>
      </w:r>
      <w:r>
        <w:rPr>
          <w:rFonts w:hint="eastAsia" w:ascii="仿宋" w:hAnsi="仿宋" w:eastAsia="仿宋" w:cs="仿宋"/>
          <w:sz w:val="32"/>
          <w:szCs w:val="32"/>
          <w:lang w:val="en-US" w:eastAsia="zh-CN"/>
        </w:rPr>
        <w:t>及税务</w:t>
      </w:r>
      <w:r>
        <w:rPr>
          <w:rFonts w:hint="eastAsia" w:ascii="仿宋" w:hAnsi="仿宋" w:eastAsia="仿宋" w:cs="仿宋"/>
          <w:sz w:val="32"/>
          <w:szCs w:val="32"/>
        </w:rPr>
        <w:t>义务。</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备案必要性：</w:t>
      </w:r>
      <w:r>
        <w:rPr>
          <w:rFonts w:hint="eastAsia" w:ascii="仿宋" w:hAnsi="仿宋" w:eastAsia="仿宋" w:cs="仿宋"/>
          <w:sz w:val="32"/>
          <w:szCs w:val="32"/>
        </w:rPr>
        <w:t>在埃及施工期间，</w:t>
      </w:r>
      <w:r>
        <w:rPr>
          <w:rFonts w:hint="eastAsia" w:ascii="仿宋" w:hAnsi="仿宋" w:eastAsia="仿宋" w:cs="仿宋"/>
          <w:sz w:val="32"/>
          <w:szCs w:val="32"/>
          <w:lang w:val="en-US" w:eastAsia="zh-CN"/>
        </w:rPr>
        <w:t>A公司</w:t>
      </w:r>
      <w:r>
        <w:rPr>
          <w:rFonts w:hint="eastAsia" w:ascii="仿宋" w:hAnsi="仿宋" w:eastAsia="仿宋" w:cs="仿宋"/>
          <w:sz w:val="32"/>
          <w:szCs w:val="32"/>
        </w:rPr>
        <w:t>是否仍需向埃及当地主管部门（</w:t>
      </w:r>
      <w:r>
        <w:rPr>
          <w:rFonts w:hint="eastAsia" w:ascii="仿宋" w:hAnsi="仿宋" w:eastAsia="仿宋" w:cs="仿宋"/>
          <w:sz w:val="32"/>
          <w:szCs w:val="32"/>
          <w:lang w:val="en-US" w:eastAsia="zh-CN"/>
        </w:rPr>
        <w:t>尤其是</w:t>
      </w:r>
      <w:r>
        <w:rPr>
          <w:rFonts w:hint="eastAsia" w:ascii="仿宋" w:hAnsi="仿宋" w:eastAsia="仿宋" w:cs="仿宋"/>
          <w:sz w:val="32"/>
          <w:szCs w:val="32"/>
        </w:rPr>
        <w:t>税务部门）办理该承包合同的备案或登记手续？</w:t>
      </w:r>
    </w:p>
    <w:p>
      <w:pPr>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备案依据文件：</w:t>
      </w:r>
      <w:r>
        <w:rPr>
          <w:rFonts w:hint="eastAsia" w:ascii="仿宋" w:hAnsi="仿宋" w:eastAsia="仿宋" w:cs="仿宋"/>
          <w:sz w:val="32"/>
          <w:szCs w:val="32"/>
        </w:rPr>
        <w:t>如需备案，是否可直接使用</w:t>
      </w:r>
      <w:r>
        <w:rPr>
          <w:rFonts w:hint="eastAsia" w:ascii="仿宋" w:hAnsi="仿宋" w:eastAsia="仿宋" w:cs="仿宋"/>
          <w:sz w:val="32"/>
          <w:szCs w:val="32"/>
          <w:lang w:val="en-US" w:eastAsia="zh-CN"/>
        </w:rPr>
        <w:t>A公司</w:t>
      </w:r>
      <w:r>
        <w:rPr>
          <w:rFonts w:hint="eastAsia" w:ascii="仿宋" w:hAnsi="仿宋" w:eastAsia="仿宋" w:cs="仿宋"/>
          <w:sz w:val="32"/>
          <w:szCs w:val="32"/>
        </w:rPr>
        <w:t>与</w:t>
      </w:r>
      <w:r>
        <w:rPr>
          <w:rFonts w:hint="eastAsia" w:ascii="仿宋" w:hAnsi="仿宋" w:eastAsia="仿宋" w:cs="仿宋"/>
          <w:sz w:val="32"/>
          <w:szCs w:val="32"/>
          <w:lang w:val="en-US" w:eastAsia="zh-CN"/>
        </w:rPr>
        <w:t>中国</w:t>
      </w:r>
      <w:r>
        <w:rPr>
          <w:rFonts w:hint="eastAsia" w:ascii="仿宋" w:hAnsi="仿宋" w:eastAsia="仿宋" w:cs="仿宋"/>
          <w:sz w:val="32"/>
          <w:szCs w:val="32"/>
        </w:rPr>
        <w:t>外交部行政司在中国境内签署的原版合同？还是需要准备特定格式的合同版本或补充文件？</w:t>
      </w:r>
      <w:r>
        <w:rPr>
          <w:rFonts w:hint="eastAsia" w:ascii="仿宋" w:hAnsi="仿宋" w:eastAsia="仿宋" w:cs="仿宋"/>
          <w:sz w:val="32"/>
          <w:szCs w:val="32"/>
          <w:lang w:val="en-US" w:eastAsia="zh-CN"/>
        </w:rPr>
        <w:t>由于使馆项目保密性较高，合同额等信息是否可以不体现？</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税务风险关联：</w:t>
      </w:r>
      <w:r>
        <w:rPr>
          <w:rFonts w:hint="eastAsia" w:ascii="仿宋" w:hAnsi="仿宋" w:eastAsia="仿宋" w:cs="仿宋"/>
          <w:sz w:val="32"/>
          <w:szCs w:val="32"/>
        </w:rPr>
        <w:t>合同备案是否会直接触发埃及当地的纳税义务？特别是，若埃及税务部门按合同总额（设计费等部分</w:t>
      </w:r>
      <w:r>
        <w:rPr>
          <w:rFonts w:hint="eastAsia" w:ascii="仿宋" w:hAnsi="仿宋" w:eastAsia="仿宋" w:cs="仿宋"/>
          <w:sz w:val="32"/>
          <w:szCs w:val="32"/>
          <w:lang w:val="en-US" w:eastAsia="zh-CN"/>
        </w:rPr>
        <w:t>可能会在</w:t>
      </w:r>
      <w:r>
        <w:rPr>
          <w:rFonts w:hint="eastAsia" w:ascii="仿宋" w:hAnsi="仿宋" w:eastAsia="仿宋" w:cs="仿宋"/>
          <w:sz w:val="32"/>
          <w:szCs w:val="32"/>
        </w:rPr>
        <w:t>中国境内结算）核定税基，可能导致对</w:t>
      </w:r>
      <w:r>
        <w:rPr>
          <w:rFonts w:hint="eastAsia" w:ascii="仿宋" w:hAnsi="仿宋" w:eastAsia="仿宋" w:cs="仿宋"/>
          <w:sz w:val="32"/>
          <w:szCs w:val="32"/>
          <w:lang w:val="en-US" w:eastAsia="zh-CN"/>
        </w:rPr>
        <w:t>A公司</w:t>
      </w:r>
      <w:r>
        <w:rPr>
          <w:rFonts w:hint="eastAsia" w:ascii="仿宋" w:hAnsi="仿宋" w:eastAsia="仿宋" w:cs="仿宋"/>
          <w:sz w:val="32"/>
          <w:szCs w:val="32"/>
        </w:rPr>
        <w:t>在埃实际施工对应的部分重复计税或税负过高。此种情况下的税务风险应如何评估与规避？</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二、关于项目在埃及的税收豁免政策</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该项目服务于中国</w:t>
      </w:r>
      <w:r>
        <w:rPr>
          <w:rFonts w:hint="eastAsia" w:ascii="仿宋" w:hAnsi="仿宋" w:eastAsia="仿宋" w:cs="仿宋"/>
          <w:sz w:val="32"/>
          <w:szCs w:val="32"/>
          <w:lang w:val="en-US" w:eastAsia="zh-CN"/>
        </w:rPr>
        <w:t>驻埃及大使馆</w:t>
      </w:r>
      <w:r>
        <w:rPr>
          <w:rFonts w:hint="eastAsia" w:ascii="仿宋" w:hAnsi="仿宋" w:eastAsia="仿宋" w:cs="仿宋"/>
          <w:sz w:val="32"/>
          <w:szCs w:val="32"/>
        </w:rPr>
        <w:t>，</w:t>
      </w:r>
      <w:r>
        <w:rPr>
          <w:rFonts w:hint="eastAsia" w:ascii="仿宋" w:hAnsi="仿宋" w:eastAsia="仿宋" w:cs="仿宋"/>
          <w:sz w:val="32"/>
          <w:szCs w:val="32"/>
          <w:lang w:val="en-US" w:eastAsia="zh-CN"/>
        </w:rPr>
        <w:t>A公司</w:t>
      </w:r>
      <w:r>
        <w:rPr>
          <w:rFonts w:hint="eastAsia" w:ascii="仿宋" w:hAnsi="仿宋" w:eastAsia="仿宋" w:cs="仿宋"/>
          <w:sz w:val="32"/>
          <w:szCs w:val="32"/>
        </w:rPr>
        <w:t>关注其可能适用的税收豁免待遇。</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豁免可能性与范围：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此类工程在埃及是否可依据国际惯例或双边协定享受税收豁免？</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若可豁免，其涵盖范围是否延伸至项目下游的专业分包商、劳务提供方、材料供应商以及</w:t>
      </w:r>
      <w:r>
        <w:rPr>
          <w:rFonts w:hint="eastAsia" w:ascii="仿宋" w:hAnsi="仿宋" w:eastAsia="仿宋" w:cs="仿宋"/>
          <w:sz w:val="32"/>
          <w:szCs w:val="32"/>
          <w:lang w:val="en-US" w:eastAsia="zh-CN"/>
        </w:rPr>
        <w:t>检测费、</w:t>
      </w:r>
      <w:r>
        <w:rPr>
          <w:rFonts w:hint="eastAsia" w:ascii="仿宋" w:hAnsi="仿宋" w:eastAsia="仿宋" w:cs="仿宋"/>
          <w:sz w:val="32"/>
          <w:szCs w:val="32"/>
        </w:rPr>
        <w:t>水电等</w:t>
      </w:r>
      <w:r>
        <w:rPr>
          <w:rFonts w:hint="eastAsia" w:ascii="仿宋" w:hAnsi="仿宋" w:eastAsia="仿宋" w:cs="仿宋"/>
          <w:sz w:val="32"/>
          <w:szCs w:val="32"/>
          <w:lang w:val="en-US" w:eastAsia="zh-CN"/>
        </w:rPr>
        <w:t>其他直接</w:t>
      </w:r>
      <w:r>
        <w:rPr>
          <w:rFonts w:hint="eastAsia" w:ascii="仿宋" w:hAnsi="仿宋" w:eastAsia="仿宋" w:cs="仿宋"/>
          <w:sz w:val="32"/>
          <w:szCs w:val="32"/>
        </w:rPr>
        <w:t>费用</w:t>
      </w:r>
      <w:r>
        <w:rPr>
          <w:rFonts w:hint="eastAsia" w:ascii="仿宋" w:hAnsi="仿宋" w:eastAsia="仿宋" w:cs="仿宋"/>
          <w:sz w:val="32"/>
          <w:szCs w:val="32"/>
          <w:lang w:val="en-US" w:eastAsia="zh-CN"/>
        </w:rPr>
        <w:t>和间接费用</w:t>
      </w:r>
      <w:r>
        <w:rPr>
          <w:rFonts w:hint="eastAsia" w:ascii="仿宋" w:hAnsi="仿宋" w:eastAsia="仿宋" w:cs="仿宋"/>
          <w:sz w:val="32"/>
          <w:szCs w:val="32"/>
        </w:rPr>
        <w:t>涉及的税费？</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豁免申请流程：</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如可免税，</w:t>
      </w:r>
      <w:r>
        <w:rPr>
          <w:rFonts w:hint="eastAsia" w:ascii="仿宋" w:hAnsi="仿宋" w:eastAsia="仿宋" w:cs="仿宋"/>
          <w:sz w:val="32"/>
          <w:szCs w:val="32"/>
          <w:lang w:val="en-US" w:eastAsia="zh-CN"/>
        </w:rPr>
        <w:t>A公司</w:t>
      </w:r>
      <w:r>
        <w:rPr>
          <w:rFonts w:hint="eastAsia" w:ascii="仿宋" w:hAnsi="仿宋" w:eastAsia="仿宋" w:cs="仿宋"/>
          <w:sz w:val="32"/>
          <w:szCs w:val="32"/>
        </w:rPr>
        <w:t>及中国驻埃及大使馆需要分别向</w:t>
      </w:r>
      <w:bookmarkStart w:id="0" w:name="_GoBack"/>
      <w:bookmarkEnd w:id="0"/>
      <w:r>
        <w:rPr>
          <w:rFonts w:hint="eastAsia" w:ascii="仿宋" w:hAnsi="仿宋" w:eastAsia="仿宋" w:cs="仿宋"/>
          <w:sz w:val="32"/>
          <w:szCs w:val="32"/>
        </w:rPr>
        <w:t>埃及当局提供哪些官方文件、证明或申请函？</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如不免税，请详细说明</w:t>
      </w:r>
      <w:r>
        <w:rPr>
          <w:rFonts w:hint="eastAsia" w:ascii="仿宋" w:hAnsi="仿宋" w:eastAsia="仿宋" w:cs="仿宋"/>
          <w:sz w:val="32"/>
          <w:szCs w:val="32"/>
          <w:lang w:val="en-US" w:eastAsia="zh-CN"/>
        </w:rPr>
        <w:t>A公司给使馆项目提供建筑服务以及下游的专业分包商、劳务提供方、材料供应商以及检测费、水电等其他直接费用和间接费用</w:t>
      </w:r>
      <w:r>
        <w:rPr>
          <w:rFonts w:hint="eastAsia" w:ascii="仿宋" w:hAnsi="仿宋" w:eastAsia="仿宋" w:cs="仿宋"/>
          <w:sz w:val="32"/>
          <w:szCs w:val="32"/>
        </w:rPr>
        <w:t>所涉及的埃及主要税种（如公司利润税、增值税</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预提税、印花税、合同社保、临时劳工社保、个人所得税</w:t>
      </w:r>
      <w:r>
        <w:rPr>
          <w:rFonts w:hint="eastAsia" w:ascii="仿宋" w:hAnsi="仿宋" w:eastAsia="仿宋" w:cs="仿宋"/>
          <w:sz w:val="32"/>
          <w:szCs w:val="32"/>
        </w:rPr>
        <w:t>等）、计算税基的方式、适用税率以及具体的申报与缴纳时间节点。</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三、关于在埃及开展业务的实体形式要求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根据埃及相关规定，外国公司在埃从事建筑工程活动，通常需设立分支机构或法人实体。</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实体设立要求：</w:t>
      </w:r>
      <w:r>
        <w:rPr>
          <w:rFonts w:hint="eastAsia" w:ascii="仿宋" w:hAnsi="仿宋" w:eastAsia="仿宋" w:cs="仿宋"/>
          <w:sz w:val="32"/>
          <w:szCs w:val="32"/>
        </w:rPr>
        <w:t>鉴于委托方中国驻埃及大使馆属于政府行政机构，</w:t>
      </w:r>
      <w:r>
        <w:rPr>
          <w:rFonts w:hint="eastAsia" w:ascii="仿宋" w:hAnsi="仿宋" w:eastAsia="仿宋" w:cs="仿宋"/>
          <w:sz w:val="32"/>
          <w:szCs w:val="32"/>
          <w:lang w:val="en-US" w:eastAsia="zh-CN"/>
        </w:rPr>
        <w:t>A公司</w:t>
      </w:r>
      <w:r>
        <w:rPr>
          <w:rFonts w:hint="eastAsia" w:ascii="仿宋" w:hAnsi="仿宋" w:eastAsia="仿宋" w:cs="仿宋"/>
          <w:sz w:val="32"/>
          <w:szCs w:val="32"/>
        </w:rPr>
        <w:t>作为承包方是否仍需在埃及当地注册分公司或其他类型的法人实体，以符合与该行政机构签订合同并在埃及办理税务备案的合规要求？</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行业特殊注册：</w:t>
      </w:r>
      <w:r>
        <w:rPr>
          <w:rFonts w:hint="eastAsia" w:ascii="仿宋" w:hAnsi="仿宋" w:eastAsia="仿宋" w:cs="仿宋"/>
          <w:sz w:val="32"/>
          <w:szCs w:val="32"/>
        </w:rPr>
        <w:t>了解到建筑类公司在埃开展业务，可能需要在埃及建筑承包商联合会进行注册。此项注册是否为该项目合法施工的必要前提条件？</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四、关于避免双重征税的安排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该项目可能涉及跨境税务问题。</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根据《中华人民共和国政府和阿拉伯埃及共和国政府关于对所得避免双重征税和防止偷漏税的协定》，若该工程产生的相关利润已在中国境内缴纳企业所得税，在埃及就该部分利润征税时，</w:t>
      </w:r>
      <w:r>
        <w:rPr>
          <w:rFonts w:hint="eastAsia" w:ascii="仿宋" w:hAnsi="仿宋" w:eastAsia="仿宋" w:cs="仿宋"/>
          <w:sz w:val="32"/>
          <w:szCs w:val="32"/>
          <w:lang w:val="en-US" w:eastAsia="zh-CN"/>
        </w:rPr>
        <w:t>A公司</w:t>
      </w:r>
      <w:r>
        <w:rPr>
          <w:rFonts w:hint="eastAsia" w:ascii="仿宋" w:hAnsi="仿宋" w:eastAsia="仿宋" w:cs="仿宋"/>
          <w:sz w:val="32"/>
          <w:szCs w:val="32"/>
        </w:rPr>
        <w:t>是否可依据该协定申请税收抵免，以避免双重征税？</w:t>
      </w:r>
    </w:p>
    <w:p>
      <w:pPr>
        <w:ind w:firstLine="640" w:firstLineChars="200"/>
        <w:rPr>
          <w:rFonts w:hint="eastAsia" w:ascii="宋体" w:hAnsi="宋体" w:eastAsia="宋体" w:cs="宋体"/>
        </w:rPr>
      </w:pPr>
      <w:r>
        <w:rPr>
          <w:rFonts w:hint="eastAsia" w:ascii="仿宋" w:hAnsi="仿宋" w:eastAsia="仿宋" w:cs="仿宋"/>
          <w:sz w:val="32"/>
          <w:szCs w:val="32"/>
          <w:lang w:val="en-US" w:eastAsia="zh-CN"/>
        </w:rPr>
        <w:t>2.</w:t>
      </w:r>
      <w:r>
        <w:rPr>
          <w:rFonts w:hint="eastAsia" w:ascii="仿宋" w:hAnsi="仿宋" w:eastAsia="仿宋" w:cs="仿宋"/>
          <w:sz w:val="32"/>
          <w:szCs w:val="32"/>
        </w:rPr>
        <w:t>申请抵免时需要向埃及税务机关提供何种中国税务部门出具的完税证明？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ZDU2ZTg3ZWZlMTE2NjJmZTEyYTRkMmZmZGM2OGYifQ=="/>
  </w:docVars>
  <w:rsids>
    <w:rsidRoot w:val="00000000"/>
    <w:rsid w:val="1EE55D4A"/>
    <w:rsid w:val="201645B5"/>
    <w:rsid w:val="3B116651"/>
    <w:rsid w:val="3DD17282"/>
    <w:rsid w:val="40EE3833"/>
    <w:rsid w:val="4C3A1C69"/>
    <w:rsid w:val="57C64A36"/>
    <w:rsid w:val="6C7F32A3"/>
    <w:rsid w:val="76FC4390"/>
    <w:rsid w:val="79717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49</TotalTime>
  <Pages>3</Pages>
  <Words>1188</Words>
  <Characters>1197</Characters>
  <DocSecurity>0</DocSecurity>
  <Lines>0</Lines>
  <Paragraphs>0</Paragraphs>
  <ScaleCrop>false</ScaleCrop>
  <LinksUpToDate>false</LinksUpToDate>
  <CharactersWithSpaces>1197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2025-12-08T12:35:00Z</dcterms:created>
  <dcterms:modified xsi:type="dcterms:W3CDTF">2025-12-12T08:22:58Z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TemplateDocerSaveRecord">
    <vt:lpwstr>eyJoZGlkIjoiNDdkMTY1MTRjNDE0ZTI5YjMxYWQ4MjUwZWM1MDc3NDMiLCJ1c2VySWQiOiIyNTQ0MzQwMzgifQ==</vt:lpwstr>
  </property>
  <property fmtid="{D5CDD505-2E9C-101B-9397-08002B2CF9AE}" pid="4" name="ICV">
    <vt:lpwstr>A0ADB54F24914788937285BA2ABA7ABF_13</vt:lpwstr>
  </property>
</Properties>
</file>